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50C9" w14:textId="31A19787" w:rsidR="009E723D" w:rsidRDefault="00867F80" w:rsidP="007E373C">
      <w:pPr>
        <w:jc w:val="right"/>
        <w:rPr>
          <w:rFonts w:ascii="Times New Roman" w:hAnsi="Times New Roman"/>
          <w:sz w:val="20"/>
          <w:szCs w:val="24"/>
        </w:rPr>
      </w:pPr>
      <w:r w:rsidRPr="007E373C">
        <w:rPr>
          <w:rFonts w:ascii="Times New Roman" w:hAnsi="Times New Roman"/>
          <w:sz w:val="24"/>
          <w:szCs w:val="24"/>
        </w:rPr>
        <w:t>Łąck, dnia</w:t>
      </w:r>
      <w:r>
        <w:rPr>
          <w:rFonts w:ascii="Times New Roman" w:hAnsi="Times New Roman"/>
          <w:sz w:val="20"/>
          <w:szCs w:val="24"/>
        </w:rPr>
        <w:t xml:space="preserve"> ..............................</w:t>
      </w:r>
    </w:p>
    <w:p w14:paraId="513BF095" w14:textId="77777777" w:rsidR="009E723D" w:rsidRDefault="00867F80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………………………………..……</w:t>
      </w:r>
    </w:p>
    <w:p w14:paraId="4787E909" w14:textId="1F3EE804" w:rsidR="009E723D" w:rsidRPr="007E373C" w:rsidRDefault="00867F80" w:rsidP="007E373C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/pieczęć Wykonawcy/</w:t>
      </w:r>
    </w:p>
    <w:p w14:paraId="4403C633" w14:textId="4B57B05A" w:rsidR="009E723D" w:rsidRDefault="00867F8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E373C">
        <w:rPr>
          <w:rFonts w:ascii="Times New Roman" w:hAnsi="Times New Roman"/>
          <w:b/>
          <w:bCs/>
          <w:sz w:val="32"/>
          <w:szCs w:val="32"/>
        </w:rPr>
        <w:t>FORMULARZ OFERTOWY</w:t>
      </w:r>
    </w:p>
    <w:p w14:paraId="7CCEC4F2" w14:textId="77777777" w:rsidR="007E373C" w:rsidRPr="007E373C" w:rsidRDefault="007E373C" w:rsidP="007E373C">
      <w:pPr>
        <w:tabs>
          <w:tab w:val="center" w:pos="4535"/>
          <w:tab w:val="left" w:pos="715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73C">
        <w:rPr>
          <w:rFonts w:ascii="Times New Roman" w:hAnsi="Times New Roman"/>
          <w:b/>
          <w:bCs/>
          <w:sz w:val="28"/>
          <w:szCs w:val="28"/>
        </w:rPr>
        <w:t xml:space="preserve">Dot. postępowania znak: </w:t>
      </w:r>
      <w:r w:rsidRPr="007E373C">
        <w:rPr>
          <w:rFonts w:ascii="Times New Roman" w:hAnsi="Times New Roman"/>
          <w:b/>
          <w:bCs/>
          <w:sz w:val="28"/>
          <w:szCs w:val="28"/>
        </w:rPr>
        <w:t>GZK.KP.230.24.2021.NM</w:t>
      </w:r>
    </w:p>
    <w:p w14:paraId="5FD77AC0" w14:textId="77777777" w:rsidR="009E723D" w:rsidRDefault="009E723D">
      <w:pPr>
        <w:rPr>
          <w:rFonts w:ascii="Times New Roman" w:hAnsi="Times New Roman"/>
          <w:b/>
          <w:bCs/>
          <w:sz w:val="20"/>
          <w:szCs w:val="24"/>
        </w:rPr>
      </w:pPr>
    </w:p>
    <w:p w14:paraId="34C1F05E" w14:textId="2D3293F3" w:rsidR="009E723D" w:rsidRDefault="00867F80" w:rsidP="007E373C">
      <w:pPr>
        <w:pStyle w:val="Akapitzlist"/>
        <w:numPr>
          <w:ilvl w:val="0"/>
          <w:numId w:val="3"/>
        </w:numPr>
        <w:ind w:right="57"/>
        <w:jc w:val="both"/>
        <w:rPr>
          <w:b/>
          <w:bCs/>
        </w:rPr>
      </w:pPr>
      <w:r w:rsidRPr="007E373C">
        <w:rPr>
          <w:b/>
          <w:bCs/>
        </w:rPr>
        <w:t>ZAMAWIAJĄCY</w:t>
      </w:r>
    </w:p>
    <w:p w14:paraId="0862AB92" w14:textId="77777777" w:rsidR="007E373C" w:rsidRPr="007E373C" w:rsidRDefault="007E373C" w:rsidP="007E373C">
      <w:pPr>
        <w:pStyle w:val="Akapitzlist"/>
        <w:ind w:left="777" w:right="57"/>
        <w:jc w:val="both"/>
        <w:rPr>
          <w:b/>
          <w:bCs/>
        </w:rPr>
      </w:pPr>
    </w:p>
    <w:p w14:paraId="0F2F204A" w14:textId="77777777" w:rsidR="009E723D" w:rsidRPr="007E373C" w:rsidRDefault="00867F80">
      <w:pPr>
        <w:rPr>
          <w:rFonts w:ascii="Times New Roman" w:hAnsi="Times New Roman"/>
          <w:b/>
          <w:sz w:val="24"/>
          <w:szCs w:val="24"/>
        </w:rPr>
      </w:pPr>
      <w:r w:rsidRPr="007E373C">
        <w:rPr>
          <w:rFonts w:ascii="Times New Roman" w:hAnsi="Times New Roman"/>
          <w:b/>
          <w:sz w:val="24"/>
          <w:szCs w:val="24"/>
        </w:rPr>
        <w:t>G</w:t>
      </w:r>
      <w:r w:rsidRPr="007E373C">
        <w:rPr>
          <w:rFonts w:ascii="Times New Roman" w:hAnsi="Times New Roman"/>
          <w:b/>
          <w:sz w:val="24"/>
          <w:szCs w:val="24"/>
        </w:rPr>
        <w:t>mina Łąck – Gminny Zakład Komunalny w Łącku</w:t>
      </w:r>
    </w:p>
    <w:p w14:paraId="144F1B16" w14:textId="4BE3D298" w:rsidR="009E723D" w:rsidRPr="007E373C" w:rsidRDefault="00867F80" w:rsidP="007E373C">
      <w:pPr>
        <w:rPr>
          <w:rFonts w:ascii="Times New Roman" w:hAnsi="Times New Roman"/>
          <w:sz w:val="24"/>
          <w:szCs w:val="24"/>
        </w:rPr>
      </w:pPr>
      <w:r w:rsidRPr="007E373C">
        <w:rPr>
          <w:rFonts w:ascii="Times New Roman" w:hAnsi="Times New Roman"/>
          <w:b/>
          <w:sz w:val="24"/>
          <w:szCs w:val="24"/>
        </w:rPr>
        <w:t>miejsce dostawy: ul. Brzozowa 1, 09-520 Łąck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518"/>
        <w:gridCol w:w="2094"/>
        <w:gridCol w:w="2203"/>
        <w:gridCol w:w="2397"/>
      </w:tblGrid>
      <w:tr w:rsidR="009E723D" w:rsidRPr="007E373C" w14:paraId="4C4F94B9" w14:textId="77777777" w:rsidTr="007E373C">
        <w:trPr>
          <w:trHeight w:val="74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CEC45A" w14:textId="764B7304" w:rsidR="009E723D" w:rsidRPr="007E373C" w:rsidRDefault="007E373C" w:rsidP="007E37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OZNACZENIE WYKONAWCY</w:t>
            </w:r>
          </w:p>
        </w:tc>
      </w:tr>
      <w:tr w:rsidR="009E723D" w:rsidRPr="007E373C" w14:paraId="536B93DA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969DB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B893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4859F4A1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13F1BA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Adres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5D1D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373C" w:rsidRPr="007E373C" w14:paraId="4DD35C02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565E9" w14:textId="72FF87D9" w:rsidR="007E373C" w:rsidRPr="007E373C" w:rsidRDefault="007E373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upoważniona do reprezentowania: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A164" w14:textId="77777777" w:rsidR="007E373C" w:rsidRPr="007E373C" w:rsidRDefault="007E37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3490A74D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AAF30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9117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DF23B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70DD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0C1A3AAA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F06B9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tel.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A134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211FF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2FC4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201A0C6" w14:textId="77777777" w:rsidR="009E723D" w:rsidRDefault="009E723D" w:rsidP="007E373C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</w:p>
    <w:p w14:paraId="7316417C" w14:textId="6373953D" w:rsidR="009E723D" w:rsidRDefault="00867F80" w:rsidP="007E373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SKŁADAMY OFERTĘ </w:t>
      </w:r>
      <w:r w:rsidRPr="007E373C">
        <w:rPr>
          <w:rFonts w:ascii="Times New Roman" w:hAnsi="Times New Roman" w:cs="Times New Roman"/>
        </w:rPr>
        <w:t xml:space="preserve">na wykonanie przedmiotu zamówienia zgodnie z zapytaniem  ofertowym </w:t>
      </w:r>
      <w:r w:rsidR="007E373C">
        <w:rPr>
          <w:rFonts w:ascii="Times New Roman" w:hAnsi="Times New Roman" w:cs="Times New Roman"/>
        </w:rPr>
        <w:t xml:space="preserve">na realizację zamówienia </w:t>
      </w:r>
      <w:r w:rsidRPr="007E373C">
        <w:rPr>
          <w:rFonts w:ascii="Times New Roman" w:hAnsi="Times New Roman" w:cs="Times New Roman"/>
        </w:rPr>
        <w:t>pn.:</w:t>
      </w:r>
      <w:r w:rsidR="007E373C">
        <w:rPr>
          <w:rFonts w:ascii="Times New Roman" w:hAnsi="Times New Roman" w:cs="Times New Roman"/>
        </w:rPr>
        <w:t xml:space="preserve"> </w:t>
      </w:r>
      <w:r w:rsidRPr="007E373C">
        <w:rPr>
          <w:rFonts w:ascii="Times New Roman" w:hAnsi="Times New Roman" w:cs="Times New Roman"/>
          <w:b/>
          <w:color w:val="auto"/>
        </w:rPr>
        <w:t>„Sukcesywna dostawa artykułów biurowych na potrzeby Gminnego Zakładu Komunalnego  w Łącku</w:t>
      </w:r>
      <w:r w:rsidR="007E373C">
        <w:rPr>
          <w:rFonts w:ascii="Times New Roman" w:hAnsi="Times New Roman" w:cs="Times New Roman"/>
          <w:b/>
          <w:color w:val="auto"/>
        </w:rPr>
        <w:t xml:space="preserve"> </w:t>
      </w:r>
      <w:r w:rsidRPr="007E373C">
        <w:rPr>
          <w:rFonts w:ascii="Times New Roman" w:hAnsi="Times New Roman" w:cs="Times New Roman"/>
          <w:b/>
          <w:color w:val="auto"/>
        </w:rPr>
        <w:t xml:space="preserve">w </w:t>
      </w:r>
      <w:r w:rsidRPr="007E373C">
        <w:rPr>
          <w:rFonts w:ascii="Times New Roman" w:hAnsi="Times New Roman" w:cs="Times New Roman"/>
          <w:b/>
          <w:color w:val="auto"/>
        </w:rPr>
        <w:t>okresie od</w:t>
      </w:r>
      <w:r w:rsidR="007E373C">
        <w:rPr>
          <w:rFonts w:ascii="Times New Roman" w:hAnsi="Times New Roman" w:cs="Times New Roman"/>
          <w:b/>
          <w:color w:val="auto"/>
        </w:rPr>
        <w:t xml:space="preserve"> dnia</w:t>
      </w:r>
      <w:r w:rsidRPr="007E373C">
        <w:rPr>
          <w:rFonts w:ascii="Times New Roman" w:hAnsi="Times New Roman" w:cs="Times New Roman"/>
          <w:b/>
          <w:color w:val="auto"/>
        </w:rPr>
        <w:t xml:space="preserve"> </w:t>
      </w:r>
      <w:r w:rsidR="007E373C">
        <w:rPr>
          <w:rFonts w:ascii="Times New Roman" w:hAnsi="Times New Roman" w:cs="Times New Roman"/>
          <w:b/>
          <w:color w:val="auto"/>
        </w:rPr>
        <w:br/>
        <w:t>0</w:t>
      </w:r>
      <w:r w:rsidRPr="007E373C">
        <w:rPr>
          <w:rFonts w:ascii="Times New Roman" w:hAnsi="Times New Roman" w:cs="Times New Roman"/>
          <w:b/>
          <w:color w:val="auto"/>
        </w:rPr>
        <w:t>1 stycznia 202</w:t>
      </w:r>
      <w:r w:rsidRPr="007E373C">
        <w:rPr>
          <w:rFonts w:ascii="Times New Roman" w:hAnsi="Times New Roman" w:cs="Times New Roman"/>
          <w:b/>
          <w:color w:val="auto"/>
        </w:rPr>
        <w:t>2</w:t>
      </w:r>
      <w:r w:rsidRPr="007E373C">
        <w:rPr>
          <w:rFonts w:ascii="Times New Roman" w:hAnsi="Times New Roman" w:cs="Times New Roman"/>
          <w:b/>
          <w:color w:val="auto"/>
        </w:rPr>
        <w:t xml:space="preserve"> r. do </w:t>
      </w:r>
      <w:r w:rsidR="007E373C">
        <w:rPr>
          <w:rFonts w:ascii="Times New Roman" w:hAnsi="Times New Roman" w:cs="Times New Roman"/>
          <w:b/>
          <w:color w:val="auto"/>
        </w:rPr>
        <w:t xml:space="preserve">dnia </w:t>
      </w:r>
      <w:r w:rsidRPr="007E373C">
        <w:rPr>
          <w:rFonts w:ascii="Times New Roman" w:hAnsi="Times New Roman" w:cs="Times New Roman"/>
          <w:b/>
          <w:color w:val="auto"/>
        </w:rPr>
        <w:t>31</w:t>
      </w:r>
      <w:r w:rsidR="007E373C">
        <w:rPr>
          <w:rFonts w:ascii="Times New Roman" w:hAnsi="Times New Roman" w:cs="Times New Roman"/>
          <w:b/>
          <w:color w:val="auto"/>
        </w:rPr>
        <w:t xml:space="preserve"> grudnia </w:t>
      </w:r>
      <w:r w:rsidRPr="007E373C">
        <w:rPr>
          <w:rFonts w:ascii="Times New Roman" w:hAnsi="Times New Roman" w:cs="Times New Roman"/>
          <w:b/>
          <w:color w:val="auto"/>
        </w:rPr>
        <w:t>202</w:t>
      </w:r>
      <w:r w:rsidRPr="007E373C">
        <w:rPr>
          <w:rFonts w:ascii="Times New Roman" w:hAnsi="Times New Roman" w:cs="Times New Roman"/>
          <w:b/>
          <w:color w:val="auto"/>
        </w:rPr>
        <w:t xml:space="preserve">2 </w:t>
      </w:r>
      <w:r w:rsidRPr="007E373C">
        <w:rPr>
          <w:rFonts w:ascii="Times New Roman" w:hAnsi="Times New Roman" w:cs="Times New Roman"/>
          <w:b/>
          <w:color w:val="auto"/>
        </w:rPr>
        <w:t>r.”</w:t>
      </w:r>
    </w:p>
    <w:p w14:paraId="64312A9C" w14:textId="77777777" w:rsidR="007E373C" w:rsidRPr="007E373C" w:rsidRDefault="007E373C" w:rsidP="004C74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7DB1926" w14:textId="77777777" w:rsidR="009E723D" w:rsidRPr="007E373C" w:rsidRDefault="00867F8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ZOBOWIAZUJEMY SIĘ </w:t>
      </w:r>
      <w:r w:rsidRPr="007E373C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373C" w14:paraId="5DB88852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6812FE39" w14:textId="1BC426C9" w:rsidR="007E373C" w:rsidRPr="004C7424" w:rsidRDefault="004C7424" w:rsidP="004C74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3BAFAE25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373C" w14:paraId="7E0540B4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0B52AB8D" w14:textId="206A5392" w:rsidR="007E373C" w:rsidRPr="004C7424" w:rsidRDefault="004C7424" w:rsidP="004C74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7D8BFA10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373C" w14:paraId="283414F6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2A903433" w14:textId="4C1AA20E" w:rsidR="007E373C" w:rsidRPr="004C7424" w:rsidRDefault="004C7424" w:rsidP="004C74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Wartość </w:t>
            </w: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brutto </w:t>
            </w: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>za realizację całego przedmiotu zamówienia [zł]</w:t>
            </w:r>
          </w:p>
        </w:tc>
        <w:tc>
          <w:tcPr>
            <w:tcW w:w="4606" w:type="dxa"/>
            <w:vAlign w:val="center"/>
          </w:tcPr>
          <w:p w14:paraId="792F5746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244A02" w14:textId="77777777" w:rsidR="009E723D" w:rsidRPr="004C7424" w:rsidRDefault="009E723D" w:rsidP="004C7424">
      <w:pPr>
        <w:spacing w:line="360" w:lineRule="auto"/>
        <w:jc w:val="both"/>
        <w:rPr>
          <w:sz w:val="20"/>
        </w:rPr>
      </w:pPr>
    </w:p>
    <w:p w14:paraId="5C37D1B7" w14:textId="77777777" w:rsidR="009E723D" w:rsidRPr="004C7424" w:rsidRDefault="00867F80">
      <w:pPr>
        <w:spacing w:line="360" w:lineRule="auto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sz w:val="24"/>
          <w:szCs w:val="24"/>
        </w:rPr>
        <w:t>W</w:t>
      </w:r>
      <w:r w:rsidRPr="004C7424">
        <w:rPr>
          <w:rFonts w:ascii="Times New Roman" w:hAnsi="Times New Roman"/>
          <w:sz w:val="24"/>
          <w:szCs w:val="24"/>
        </w:rPr>
        <w:t xml:space="preserve"> tym za:</w:t>
      </w:r>
    </w:p>
    <w:tbl>
      <w:tblPr>
        <w:tblW w:w="10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56"/>
        <w:gridCol w:w="1787"/>
        <w:gridCol w:w="503"/>
        <w:gridCol w:w="1218"/>
        <w:gridCol w:w="1085"/>
        <w:gridCol w:w="900"/>
        <w:gridCol w:w="774"/>
        <w:gridCol w:w="852"/>
        <w:gridCol w:w="966"/>
      </w:tblGrid>
      <w:tr w:rsidR="009E723D" w14:paraId="3247D300" w14:textId="77777777" w:rsidTr="004C7424">
        <w:trPr>
          <w:trHeight w:val="720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5530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19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FE8BC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Nazwa artykułu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45A0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D1F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j.m.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AD0FBB" w14:textId="5480D798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Cena jednostkowa netto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413D7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Szacowana ilość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E0EC56" w14:textId="60A59806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Ogółem wartość netto            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7566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A082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Kwota podatku VAT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1B89C0F" w14:textId="506551AA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Ogółem wartość brutto             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</w:tr>
      <w:tr w:rsidR="009E723D" w14:paraId="2701161C" w14:textId="77777777">
        <w:trPr>
          <w:trHeight w:val="178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81E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C7F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długopis jednorazowy automatyczny typu Paper Mat InkJoy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3B2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kolor: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71AA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C66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C8B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CF6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8CF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C4C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145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9E723D" w14:paraId="458AFD3B" w14:textId="77777777">
        <w:trPr>
          <w:trHeight w:val="127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E9D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BE3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żelowy Pentel Energel BLN75 0.5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2D3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automatyczny               z wymiennym wkładem; kolor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B3E8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30B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9F2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47A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B678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413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051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9E723D" w14:paraId="4185AA0E" w14:textId="77777777">
        <w:trPr>
          <w:trHeight w:val="2040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962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33A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żelowy Pentel Energel BLN75 0.5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681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cienkopis automatyczny     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z wymiennym wkładem; kolor czerwony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0B7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FCB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F26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D43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7A6D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2D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EBF8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9E723D" w14:paraId="28DB5EC9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AE0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45A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wkład do cienkopisów kulkowych Pentel Energel BLN75</w:t>
            </w:r>
          </w:p>
          <w:p w14:paraId="2EDB860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199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EF93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750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352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02F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2CFF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528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BCAA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9E723D" w14:paraId="47AF8698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C5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F3F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wkład do cienkopisów kulkowych Pentel Energel BLN75</w:t>
            </w:r>
          </w:p>
          <w:p w14:paraId="5ECF235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25F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czarny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D860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4F1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82F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2F5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66AC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5C3F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B96A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36EA9FB3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4DB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67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wkład do cienkopisów kulkowych Pentel Energel BLN75</w:t>
            </w:r>
          </w:p>
          <w:p w14:paraId="2011409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DB3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czerwony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FBE4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59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6DE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220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AFC8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7685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092BF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0CA0D682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68A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75B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papier do drukarek              i kserokopiarek A4, min. 80 g/m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, ryza 500 kartek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92A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1C77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318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768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461A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F041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225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D805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631E1153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F15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BF0C" w14:textId="77777777" w:rsidR="009E723D" w:rsidRDefault="00867F80">
            <w:pPr>
              <w:pStyle w:val="NormalnyWeb"/>
              <w:spacing w:line="22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papier do drukarek              i </w:t>
            </w:r>
            <w:r>
              <w:rPr>
                <w:sz w:val="20"/>
              </w:rPr>
              <w:t>kserokopiarek A3, min. 80 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ryza 500 kartek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EF6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AE7B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228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7BD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066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27DB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2587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57C4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1D2977CA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935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4F0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rolki kasowe termoczułe</w:t>
            </w:r>
          </w:p>
          <w:p w14:paraId="36A8DAF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szer. 110 mm,               dł. 20 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6B4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1876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DAA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11A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7E8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67CA7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EA8F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B4C4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06223BE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44D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D33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samoklejąca DL SK</w:t>
            </w:r>
          </w:p>
          <w:p w14:paraId="30A795C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 okienkiem prawym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3CE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770221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7DB7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3BD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87D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FC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9E73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27D6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D041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07313ACA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1DD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B26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samoprzylepna                  z paskiem odklejanym formatu C4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E53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3BAABB0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6E6A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2AA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F81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8A0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E1C6F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A0A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1B1D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37F7B84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02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5E1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samoprzylepna                    z paskiem odklejanym formatu C5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593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3A984E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628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330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81A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5D9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19B7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DDE5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17B9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4641FFBA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561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643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koperta biała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samoprzylepna                   z paskiem odklejanym formatu C6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398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A42A5F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5ACA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7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E6C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3C6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A383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942A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BE3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5972897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6D0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D1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352-8 PZ PRZYJĘCIE MATERIAŁÓW               Z ZEWNĄTRZ</w:t>
            </w:r>
          </w:p>
          <w:p w14:paraId="5899740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9EA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format: 1/3 A4</w:t>
            </w:r>
          </w:p>
          <w:p w14:paraId="7CA4C35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rodzaj papieru: samokopiujący</w:t>
            </w:r>
          </w:p>
          <w:p w14:paraId="57E6A37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oprawa: bloczek 80 kartek</w:t>
            </w:r>
          </w:p>
          <w:p w14:paraId="461900C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druk: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jednostronny (wielokopia)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01DF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C19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1D7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0C45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F6E0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273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70C1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49899B19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141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1A5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802-3</w:t>
            </w:r>
          </w:p>
          <w:p w14:paraId="06170B4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KARTA DROGOWA SM-101</w:t>
            </w:r>
          </w:p>
          <w:p w14:paraId="3D18081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4DA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format A5</w:t>
            </w:r>
          </w:p>
          <w:p w14:paraId="333ACE1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bloczek 80 kartkowy</w:t>
            </w:r>
          </w:p>
          <w:p w14:paraId="72010F7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dwustronny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BB0A2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E776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A3E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056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9BE6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C4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F2B36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77D5B75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7D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63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koszulki na dokumenty</w:t>
            </w:r>
          </w:p>
          <w:p w14:paraId="1F7BF2A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groszkowe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C79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50BBA0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ECC99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0D15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CD4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C16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4D891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183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E617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3A64A24F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79C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00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koszulki na dokumenty krystaliczne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40A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AC8791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ABA4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1BE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66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30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0E4EA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88A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A1A0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82F33BF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738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298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segregator A4</w:t>
            </w:r>
          </w:p>
          <w:p w14:paraId="499938C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grzbiet 50 mm</w:t>
            </w:r>
          </w:p>
          <w:p w14:paraId="1624920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A91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wykonany z grubej solidnej tektury oklejonej folią</w:t>
            </w:r>
          </w:p>
          <w:p w14:paraId="6B7A527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dolne krawędzie wzmocnione metalową szyną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B404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C17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810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87E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D0A6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ADD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B24C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65AA97B7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02A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7E9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segregator A4</w:t>
            </w:r>
          </w:p>
          <w:p w14:paraId="46BBC8E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grzbiet 75 mm</w:t>
            </w:r>
          </w:p>
          <w:p w14:paraId="2D17933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BFD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wykonany z grubej solidnej tektury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oklejonej folią</w:t>
            </w:r>
          </w:p>
          <w:p w14:paraId="19081FB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dolne krawędzie wzmocnione metalową szyną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5330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757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63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109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03F9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39B4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95F5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5A81A1A2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39E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EE0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zszywki 24/6 NOVUS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EC6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</w:t>
            </w:r>
          </w:p>
          <w:p w14:paraId="5F49B4B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1 000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671A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BF3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1BE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C5F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3368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AF8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B25B1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732229FE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B5B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177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kolorowe kartonowe  przekładki do segregatora</w:t>
            </w:r>
          </w:p>
          <w:p w14:paraId="6BC7D0B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wymiary :1/3 A4</w:t>
            </w:r>
          </w:p>
          <w:p w14:paraId="6BA02925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0B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2C0B2C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779F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2A36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164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B37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C6D5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A5E1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8B91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7C754EFD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D9D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6AD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spinacze biurowe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okrągłe 28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79C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8899B6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BCAC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567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9D0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ED8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53148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890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66ECC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267103AE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39A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356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spinacze biurowe okrągłe 50 mm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99EA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 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C39C9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47D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F94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90B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30B8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08F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80FC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75ACF432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F64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5031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plastikowy wpinany</w:t>
            </w:r>
          </w:p>
          <w:p w14:paraId="430B383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D28C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                       z oczkami,</w:t>
            </w:r>
          </w:p>
          <w:p w14:paraId="2FD50C6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format : A-4, przednia okładka przezroczysta, tylna kolorowa, twarda, boczna perforacja umożliwia wpięcie do segregatora z dowolnym ringiem,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br/>
              <w:t>(skoroszyt wzmocniony.11 otworowe)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br/>
              <w:t>różne kolory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A2A4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E11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3B9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1DCD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70F8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20A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41DEE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44FFAF63" w14:textId="77777777">
        <w:trPr>
          <w:trHeight w:val="4335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1FF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4609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tekturowy wpinany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920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pełny,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oczkowy, format A4,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2BAD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93D6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486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0163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223B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B2CB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50B50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9E723D" w14:paraId="1B34CE9F" w14:textId="77777777">
        <w:trPr>
          <w:trHeight w:val="300"/>
          <w:jc w:val="center"/>
        </w:trPr>
        <w:tc>
          <w:tcPr>
            <w:tcW w:w="3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5311" w14:textId="77777777" w:rsidR="009E723D" w:rsidRDefault="00867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6E7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Ogółem: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1074D8E5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9F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4BFA49F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CC69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CFE2" w14:textId="77777777" w:rsidR="009E723D" w:rsidRDefault="009E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53E7621B" w14:textId="59FABA14" w:rsidR="009E723D" w:rsidRDefault="009E723D">
      <w:pPr>
        <w:pStyle w:val="Akapitzlist"/>
        <w:spacing w:line="360" w:lineRule="auto"/>
        <w:jc w:val="both"/>
      </w:pPr>
    </w:p>
    <w:p w14:paraId="6EAB966C" w14:textId="77777777" w:rsidR="009E723D" w:rsidRPr="004C7424" w:rsidRDefault="00867F80" w:rsidP="004C7424">
      <w:pPr>
        <w:jc w:val="both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sz w:val="24"/>
          <w:szCs w:val="24"/>
        </w:rPr>
        <w:lastRenderedPageBreak/>
        <w:t>Podana przez nas cena ofertowa wynika z powyższej specyfikacji i obejmuje wszystkie koszty realizacji przedmiotu zamówienia.</w:t>
      </w:r>
    </w:p>
    <w:p w14:paraId="47B6ADA9" w14:textId="315C5CE6" w:rsidR="009E723D" w:rsidRPr="004C7424" w:rsidRDefault="00867F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</w:rPr>
        <w:t xml:space="preserve">Uwaga: Ceny muszą być wyrażone w walucie PLN z dokładnością do dwóch miejsc </w:t>
      </w:r>
      <w:r w:rsidR="004C7424">
        <w:rPr>
          <w:rFonts w:ascii="Times New Roman" w:hAnsi="Times New Roman" w:cs="Times New Roman"/>
        </w:rPr>
        <w:br/>
      </w:r>
      <w:r w:rsidRPr="004C7424">
        <w:rPr>
          <w:rFonts w:ascii="Times New Roman" w:hAnsi="Times New Roman" w:cs="Times New Roman"/>
        </w:rPr>
        <w:t>po przecinku</w:t>
      </w:r>
    </w:p>
    <w:p w14:paraId="4631131F" w14:textId="77777777" w:rsidR="009E723D" w:rsidRPr="004C7424" w:rsidRDefault="009E72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3B76739" w14:textId="77777777" w:rsidR="009E723D" w:rsidRPr="004C7424" w:rsidRDefault="00867F80" w:rsidP="004C7424">
      <w:pPr>
        <w:pStyle w:val="Default"/>
        <w:numPr>
          <w:ilvl w:val="0"/>
          <w:numId w:val="2"/>
        </w:numPr>
        <w:spacing w:after="135"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  <w:b/>
          <w:bCs/>
        </w:rPr>
        <w:t xml:space="preserve">UWAŻAMY SIĘ </w:t>
      </w:r>
      <w:r w:rsidRPr="004C7424">
        <w:rPr>
          <w:rFonts w:ascii="Times New Roman" w:hAnsi="Times New Roman" w:cs="Times New Roman"/>
        </w:rPr>
        <w:t xml:space="preserve">za związanych niniejszą ofertą przez okres </w:t>
      </w:r>
      <w:r w:rsidRPr="004C7424">
        <w:rPr>
          <w:rFonts w:ascii="Times New Roman" w:hAnsi="Times New Roman" w:cs="Times New Roman"/>
          <w:bCs/>
        </w:rPr>
        <w:t>30 dni</w:t>
      </w:r>
      <w:r w:rsidRPr="004C7424">
        <w:rPr>
          <w:rFonts w:ascii="Times New Roman" w:hAnsi="Times New Roman" w:cs="Times New Roman"/>
          <w:b/>
          <w:bCs/>
        </w:rPr>
        <w:t xml:space="preserve"> </w:t>
      </w:r>
      <w:r w:rsidRPr="004C7424">
        <w:rPr>
          <w:rFonts w:ascii="Times New Roman" w:hAnsi="Times New Roman" w:cs="Times New Roman"/>
        </w:rPr>
        <w:t xml:space="preserve">od upływu terminu składania ofert. </w:t>
      </w:r>
    </w:p>
    <w:p w14:paraId="0DFFE32E" w14:textId="046C9B88" w:rsidR="009E723D" w:rsidRPr="004C7424" w:rsidRDefault="00867F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b/>
          <w:bCs/>
          <w:sz w:val="24"/>
          <w:szCs w:val="24"/>
        </w:rPr>
        <w:t>OŚWIADCZAMY</w:t>
      </w:r>
      <w:r w:rsidRPr="004C7424">
        <w:rPr>
          <w:rFonts w:ascii="Times New Roman" w:hAnsi="Times New Roman"/>
          <w:sz w:val="24"/>
          <w:szCs w:val="24"/>
        </w:rPr>
        <w:t xml:space="preserve">, że zapoznaliśmy się z treścią Zapytania ofertowego, posiadamy wszelkie informacje potrzebne dla zrealizowania przedmiotu zamówienia </w:t>
      </w:r>
      <w:r w:rsidR="004C7424">
        <w:rPr>
          <w:rFonts w:ascii="Times New Roman" w:hAnsi="Times New Roman"/>
          <w:sz w:val="24"/>
          <w:szCs w:val="24"/>
        </w:rPr>
        <w:br/>
      </w:r>
      <w:r w:rsidRPr="004C7424">
        <w:rPr>
          <w:rFonts w:ascii="Times New Roman" w:hAnsi="Times New Roman"/>
          <w:sz w:val="24"/>
          <w:szCs w:val="24"/>
        </w:rPr>
        <w:t>i zobowiązujemy się do rz</w:t>
      </w:r>
      <w:r w:rsidRPr="004C7424">
        <w:rPr>
          <w:rFonts w:ascii="Times New Roman" w:hAnsi="Times New Roman"/>
          <w:sz w:val="24"/>
          <w:szCs w:val="24"/>
        </w:rPr>
        <w:t xml:space="preserve">etelnej realizacji zamówienia zgodnie z warunkami, terminami i </w:t>
      </w:r>
      <w:r w:rsidR="004C7424" w:rsidRPr="004C7424">
        <w:rPr>
          <w:rFonts w:ascii="Times New Roman" w:hAnsi="Times New Roman"/>
          <w:sz w:val="24"/>
          <w:szCs w:val="24"/>
        </w:rPr>
        <w:t>wymaganiami podanymi</w:t>
      </w:r>
      <w:r w:rsidRPr="004C7424">
        <w:rPr>
          <w:rFonts w:ascii="Times New Roman" w:hAnsi="Times New Roman"/>
          <w:sz w:val="24"/>
          <w:szCs w:val="24"/>
        </w:rPr>
        <w:t xml:space="preserve"> w Zapytaniu ofertowym oraz złożonej ofercie.</w:t>
      </w:r>
    </w:p>
    <w:p w14:paraId="2CBB1DA6" w14:textId="77777777" w:rsidR="009E723D" w:rsidRPr="004C7424" w:rsidRDefault="00867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sz w:val="24"/>
          <w:szCs w:val="24"/>
        </w:rPr>
        <w:t xml:space="preserve"> </w:t>
      </w:r>
    </w:p>
    <w:p w14:paraId="216D3D27" w14:textId="77777777" w:rsidR="009E723D" w:rsidRPr="004C7424" w:rsidRDefault="00867F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b/>
          <w:bCs/>
          <w:sz w:val="24"/>
          <w:szCs w:val="24"/>
        </w:rPr>
        <w:t xml:space="preserve">OŚWIADCZAMY, </w:t>
      </w:r>
      <w:r w:rsidRPr="004C7424">
        <w:rPr>
          <w:rFonts w:ascii="Times New Roman" w:hAnsi="Times New Roman"/>
          <w:bCs/>
          <w:sz w:val="24"/>
          <w:szCs w:val="24"/>
        </w:rPr>
        <w:t>iż podana przez nas w Formularzu ofertowym cena ofertowa brutto za zrealizowanie całego zamówienia zawiera w so</w:t>
      </w:r>
      <w:r w:rsidRPr="004C7424">
        <w:rPr>
          <w:rFonts w:ascii="Times New Roman" w:hAnsi="Times New Roman"/>
          <w:bCs/>
          <w:sz w:val="24"/>
          <w:szCs w:val="24"/>
        </w:rPr>
        <w:t xml:space="preserve">bie wszelkie koszty związane </w:t>
      </w:r>
      <w:r w:rsidRPr="004C7424">
        <w:rPr>
          <w:rFonts w:ascii="Times New Roman" w:hAnsi="Times New Roman"/>
          <w:bCs/>
          <w:sz w:val="24"/>
          <w:szCs w:val="24"/>
        </w:rPr>
        <w:br/>
        <w:t>z realizacją przedmiotu zamówienia.</w:t>
      </w:r>
    </w:p>
    <w:p w14:paraId="76CFBE75" w14:textId="77777777" w:rsidR="009E723D" w:rsidRPr="004C7424" w:rsidRDefault="009E72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CA7EAD" w14:textId="559762AF" w:rsidR="009E723D" w:rsidRPr="004C7424" w:rsidRDefault="00867F80">
      <w:pPr>
        <w:pStyle w:val="Default"/>
        <w:numPr>
          <w:ilvl w:val="0"/>
          <w:numId w:val="2"/>
        </w:numPr>
        <w:spacing w:after="135"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  <w:b/>
          <w:bCs/>
        </w:rPr>
        <w:t>OŚWIADCZAMY</w:t>
      </w:r>
      <w:r w:rsidRPr="004C7424">
        <w:rPr>
          <w:rFonts w:ascii="Times New Roman" w:hAnsi="Times New Roman" w:cs="Times New Roman"/>
        </w:rPr>
        <w:t xml:space="preserve">, iż dokumentem księgowym wystawianym za zrealizowanie przedmiotu zamówienia jest faktura VAT </w:t>
      </w:r>
      <w:r w:rsidRPr="004C7424">
        <w:rPr>
          <w:rFonts w:ascii="Times New Roman" w:hAnsi="Times New Roman" w:cs="Times New Roman"/>
        </w:rPr>
        <w:t xml:space="preserve">z 14 dniowym terminem płatności. </w:t>
      </w:r>
    </w:p>
    <w:p w14:paraId="656A632D" w14:textId="2BB1A8D8" w:rsidR="009E723D" w:rsidRDefault="00867F8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  <w:b/>
          <w:bCs/>
        </w:rPr>
        <w:t xml:space="preserve">OŚWIADCZAMY, że jesteśmy czynnym </w:t>
      </w:r>
      <w:r w:rsidRPr="004C7424">
        <w:rPr>
          <w:rFonts w:ascii="Times New Roman" w:hAnsi="Times New Roman" w:cs="Times New Roman"/>
        </w:rPr>
        <w:t>płatnikiem podat</w:t>
      </w:r>
      <w:r w:rsidRPr="004C7424">
        <w:rPr>
          <w:rFonts w:ascii="Times New Roman" w:hAnsi="Times New Roman" w:cs="Times New Roman"/>
        </w:rPr>
        <w:t xml:space="preserve">ku VAT. </w:t>
      </w:r>
    </w:p>
    <w:p w14:paraId="59A73511" w14:textId="77777777" w:rsidR="004C7424" w:rsidRPr="004C7424" w:rsidRDefault="004C7424" w:rsidP="004C742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0D9E7F6" w14:textId="5C1D9BC5" w:rsidR="009E723D" w:rsidRPr="006D2BB9" w:rsidRDefault="00867F80" w:rsidP="006D2BB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  <w:b/>
          <w:lang w:eastAsia="pl-PL"/>
        </w:rPr>
        <w:t>OŚWIADCZAM</w:t>
      </w:r>
      <w:r w:rsidRPr="004C7424">
        <w:rPr>
          <w:rFonts w:ascii="Times New Roman" w:hAnsi="Times New Roman" w:cs="Times New Roman"/>
          <w:lang w:eastAsia="pl-PL"/>
        </w:rPr>
        <w:t xml:space="preserve">, że wypełniłem obowiązki informacyjne przewidziane </w:t>
      </w:r>
      <w:r w:rsidR="004C7424">
        <w:rPr>
          <w:rFonts w:ascii="Times New Roman" w:hAnsi="Times New Roman" w:cs="Times New Roman"/>
          <w:lang w:eastAsia="pl-PL"/>
        </w:rPr>
        <w:br/>
      </w:r>
      <w:r w:rsidRPr="004C7424">
        <w:rPr>
          <w:rFonts w:ascii="Times New Roman" w:hAnsi="Times New Roman" w:cs="Times New Roman"/>
          <w:lang w:eastAsia="pl-PL"/>
        </w:rPr>
        <w:t>w art. 13 lub art. 14 RODO</w:t>
      </w:r>
      <w:r w:rsidRPr="004C7424">
        <w:rPr>
          <w:rFonts w:ascii="Times New Roman" w:hAnsi="Times New Roman" w:cs="Times New Roman"/>
          <w:vertAlign w:val="superscript"/>
          <w:lang w:eastAsia="pl-PL"/>
        </w:rPr>
        <w:t xml:space="preserve"> </w:t>
      </w:r>
      <w:r w:rsidRPr="004C7424">
        <w:rPr>
          <w:rFonts w:ascii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</w:t>
      </w:r>
      <w:r w:rsidRPr="004C7424">
        <w:rPr>
          <w:rFonts w:ascii="Times New Roman" w:hAnsi="Times New Roman" w:cs="Times New Roman"/>
          <w:lang w:eastAsia="pl-PL"/>
        </w:rPr>
        <w:t xml:space="preserve">niniejszym </w:t>
      </w:r>
      <w:r w:rsidR="004C7424" w:rsidRPr="004C7424">
        <w:rPr>
          <w:rFonts w:ascii="Times New Roman" w:hAnsi="Times New Roman" w:cs="Times New Roman"/>
          <w:lang w:eastAsia="pl-PL"/>
        </w:rPr>
        <w:t>postępowaniu. *</w:t>
      </w:r>
    </w:p>
    <w:p w14:paraId="22A4A9C7" w14:textId="77777777" w:rsidR="009E723D" w:rsidRDefault="009E723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2211EFDE" w14:textId="77777777" w:rsidR="009E723D" w:rsidRDefault="009E72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252BD072" w14:textId="7347893F" w:rsidR="009E723D" w:rsidRDefault="00867F8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_______________  dnia________________ 202</w:t>
      </w:r>
      <w:r w:rsidR="006D2BB9">
        <w:rPr>
          <w:rFonts w:ascii="Times New Roman" w:hAnsi="Times New Roman" w:cs="Times New Roman"/>
          <w:bCs/>
          <w:sz w:val="20"/>
        </w:rPr>
        <w:t>1</w:t>
      </w:r>
      <w:r>
        <w:rPr>
          <w:rFonts w:ascii="Times New Roman" w:hAnsi="Times New Roman" w:cs="Times New Roman"/>
          <w:bCs/>
          <w:sz w:val="20"/>
        </w:rPr>
        <w:t xml:space="preserve"> r.</w:t>
      </w:r>
    </w:p>
    <w:p w14:paraId="1CE8731E" w14:textId="77777777" w:rsidR="009E723D" w:rsidRDefault="009E723D">
      <w:pPr>
        <w:pStyle w:val="Default"/>
        <w:rPr>
          <w:rFonts w:ascii="Times New Roman" w:hAnsi="Times New Roman" w:cs="Times New Roman"/>
          <w:sz w:val="20"/>
        </w:rPr>
      </w:pPr>
    </w:p>
    <w:p w14:paraId="1C95073D" w14:textId="77777777" w:rsidR="009E723D" w:rsidRDefault="00867F80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1C4371A0" w14:textId="77777777" w:rsidR="009E723D" w:rsidRDefault="00867F80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626ABF05" w14:textId="77777777" w:rsidR="009E723D" w:rsidRDefault="009E723D">
      <w:pPr>
        <w:rPr>
          <w:rFonts w:ascii="Times New Roman" w:hAnsi="Times New Roman"/>
          <w:sz w:val="20"/>
          <w:szCs w:val="24"/>
        </w:rPr>
      </w:pPr>
    </w:p>
    <w:p w14:paraId="76EDB213" w14:textId="2D64B94C" w:rsidR="006D2BB9" w:rsidRDefault="006D2BB9" w:rsidP="006D2BB9">
      <w:pPr>
        <w:pStyle w:val="NormalnyWeb"/>
        <w:spacing w:before="280" w:line="276" w:lineRule="auto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przypadku gdy </w:t>
      </w:r>
      <w:r>
        <w:rPr>
          <w:color w:val="000000"/>
          <w:sz w:val="18"/>
          <w:szCs w:val="18"/>
        </w:rPr>
        <w:t>W</w:t>
      </w:r>
      <w:r>
        <w:rPr>
          <w:color w:val="000000"/>
          <w:sz w:val="18"/>
          <w:szCs w:val="18"/>
        </w:rPr>
        <w:t xml:space="preserve">ykonawca </w:t>
      </w:r>
      <w:r>
        <w:rPr>
          <w:sz w:val="18"/>
          <w:szCs w:val="18"/>
        </w:rPr>
        <w:t xml:space="preserve">nie przekazuje danych osobowych innych niż bezpośrednio jego dotyczących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lub zachodzi wyłączenie stosowania obowiązku informacyjnego, stosownie do art. 13 ust. 4 lub art. 14 ust. 5 RODO treści oświadczenia </w:t>
      </w:r>
      <w:r>
        <w:rPr>
          <w:sz w:val="18"/>
          <w:szCs w:val="18"/>
        </w:rPr>
        <w:t>W</w:t>
      </w:r>
      <w:r>
        <w:rPr>
          <w:sz w:val="18"/>
          <w:szCs w:val="18"/>
        </w:rPr>
        <w:t>ykonawca nie składa (usunięcie treści oświadczenia np. przez jego wykreślenie).</w:t>
      </w:r>
    </w:p>
    <w:p w14:paraId="342F0FFD" w14:textId="77777777" w:rsidR="009E723D" w:rsidRDefault="00867F80">
      <w:pPr>
        <w:tabs>
          <w:tab w:val="left" w:pos="3900"/>
        </w:tabs>
      </w:pPr>
      <w:r>
        <w:rPr>
          <w:rFonts w:ascii="Times New Roman" w:hAnsi="Times New Roman"/>
          <w:sz w:val="20"/>
          <w:szCs w:val="24"/>
        </w:rPr>
        <w:tab/>
      </w:r>
    </w:p>
    <w:sectPr w:rsidR="009E72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6A25" w14:textId="77777777" w:rsidR="00000000" w:rsidRDefault="00867F80">
      <w:pPr>
        <w:spacing w:after="0" w:line="240" w:lineRule="auto"/>
      </w:pPr>
      <w:r>
        <w:separator/>
      </w:r>
    </w:p>
  </w:endnote>
  <w:endnote w:type="continuationSeparator" w:id="0">
    <w:p w14:paraId="0D9CFDED" w14:textId="77777777" w:rsidR="00000000" w:rsidRDefault="008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749683"/>
      <w:docPartObj>
        <w:docPartGallery w:val="Page Numbers (Top of Page)"/>
        <w:docPartUnique/>
      </w:docPartObj>
    </w:sdtPr>
    <w:sdtEndPr/>
    <w:sdtContent>
      <w:p w14:paraId="46A73C6C" w14:textId="77777777" w:rsidR="009E723D" w:rsidRDefault="00867F80">
        <w:pPr>
          <w:pStyle w:val="Stopka"/>
          <w:jc w:val="center"/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PAGE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10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NUMPAGES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10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</w:p>
    </w:sdtContent>
  </w:sdt>
  <w:p w14:paraId="18C5E6E9" w14:textId="77777777" w:rsidR="009E723D" w:rsidRDefault="009E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2957" w14:textId="77777777" w:rsidR="00000000" w:rsidRDefault="00867F80">
      <w:pPr>
        <w:spacing w:after="0" w:line="240" w:lineRule="auto"/>
      </w:pPr>
      <w:r>
        <w:separator/>
      </w:r>
    </w:p>
  </w:footnote>
  <w:footnote w:type="continuationSeparator" w:id="0">
    <w:p w14:paraId="01DC3F33" w14:textId="77777777" w:rsidR="00000000" w:rsidRDefault="0086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9A0" w14:textId="77777777" w:rsidR="009E723D" w:rsidRDefault="00867F8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Załącznik Nr 1 do Zapytania ofertowego </w:t>
    </w:r>
  </w:p>
  <w:p w14:paraId="6AE8B549" w14:textId="77777777" w:rsidR="009E723D" w:rsidRDefault="009E723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9206DB"/>
    <w:multiLevelType w:val="multilevel"/>
    <w:tmpl w:val="5906C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D3550F"/>
    <w:multiLevelType w:val="multilevel"/>
    <w:tmpl w:val="DBF4C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3D"/>
    <w:rsid w:val="004C7424"/>
    <w:rsid w:val="006D2BB9"/>
    <w:rsid w:val="007E373C"/>
    <w:rsid w:val="00867F80"/>
    <w:rsid w:val="009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1E8"/>
  <w15:docId w15:val="{22BA9156-8951-4A6F-934A-BDCB80D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1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4BFB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50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50F0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00012"/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F571E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Biuro 1</cp:lastModifiedBy>
  <cp:revision>10</cp:revision>
  <cp:lastPrinted>2020-09-16T07:43:00Z</cp:lastPrinted>
  <dcterms:created xsi:type="dcterms:W3CDTF">2020-11-09T11:44:00Z</dcterms:created>
  <dcterms:modified xsi:type="dcterms:W3CDTF">2021-11-29T08:31:00Z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